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09" w:rsidRPr="00164CD3" w:rsidRDefault="00242CB2" w:rsidP="00164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CD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64CD3">
        <w:rPr>
          <w:rFonts w:ascii="Times New Roman" w:hAnsi="Times New Roman" w:cs="Times New Roman"/>
          <w:b/>
          <w:sz w:val="24"/>
          <w:szCs w:val="24"/>
        </w:rPr>
        <w:t>проектов</w:t>
      </w:r>
      <w:r w:rsidRPr="0016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E8" w:rsidRPr="00164CD3">
        <w:rPr>
          <w:rFonts w:ascii="Times New Roman" w:hAnsi="Times New Roman" w:cs="Times New Roman"/>
          <w:b/>
          <w:sz w:val="24"/>
          <w:szCs w:val="24"/>
        </w:rPr>
        <w:t xml:space="preserve">вкладов АС РСС </w:t>
      </w:r>
    </w:p>
    <w:p w:rsidR="00582139" w:rsidRPr="00164CD3" w:rsidRDefault="005119E8" w:rsidP="0033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D3">
        <w:rPr>
          <w:rFonts w:ascii="Times New Roman" w:hAnsi="Times New Roman" w:cs="Times New Roman"/>
          <w:b/>
          <w:sz w:val="24"/>
          <w:szCs w:val="24"/>
        </w:rPr>
        <w:t>на Всемирную ассамблею по стандартизации электросвязи  МСЭ 2020  года</w:t>
      </w:r>
    </w:p>
    <w:p w:rsidR="00334B09" w:rsidRPr="00164CD3" w:rsidRDefault="00334B09" w:rsidP="0033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8" w:type="dxa"/>
        <w:tblLook w:val="04A0" w:firstRow="1" w:lastRow="0" w:firstColumn="1" w:lastColumn="0" w:noHBand="0" w:noVBand="1"/>
      </w:tblPr>
      <w:tblGrid>
        <w:gridCol w:w="597"/>
        <w:gridCol w:w="8388"/>
        <w:gridCol w:w="1583"/>
      </w:tblGrid>
      <w:tr w:rsidR="005119E8" w:rsidRPr="00164CD3" w:rsidTr="00164CD3">
        <w:tc>
          <w:tcPr>
            <w:tcW w:w="597" w:type="dxa"/>
          </w:tcPr>
          <w:p w:rsidR="005119E8" w:rsidRPr="00164CD3" w:rsidRDefault="005119E8" w:rsidP="0051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8" w:type="dxa"/>
          </w:tcPr>
          <w:p w:rsidR="005119E8" w:rsidRPr="00164CD3" w:rsidRDefault="00242CB2" w:rsidP="0024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583" w:type="dxa"/>
          </w:tcPr>
          <w:p w:rsidR="005119E8" w:rsidRPr="00164CD3" w:rsidRDefault="00164CD3" w:rsidP="0051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8" w:type="dxa"/>
          </w:tcPr>
          <w:p w:rsidR="00B67F16" w:rsidRPr="00164CD3" w:rsidRDefault="005119E8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Пересмотр Резолюции 18</w:t>
            </w:r>
          </w:p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 «Принципы и процедуры распределения работы и усиления координации и сотрудничества между Сектором радиосвязи МСЭ, Сектором стандартизации электросвязи МСЭ и Сектором развития электросвязи МСЭ»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8" w:type="dxa"/>
          </w:tcPr>
          <w:p w:rsidR="00883714" w:rsidRPr="00164CD3" w:rsidRDefault="00883714" w:rsidP="008837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Пересмотр Резолюции 52</w:t>
            </w:r>
          </w:p>
          <w:p w:rsidR="0040610B" w:rsidRPr="00164CD3" w:rsidRDefault="00883714" w:rsidP="00883714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«Противодействие распространению спама и борьба со</w:t>
            </w:r>
            <w:r w:rsidRPr="00164CD3">
              <w:rPr>
                <w:rFonts w:ascii="Times New Roman" w:hAnsi="Times New Roman" w:cs="Times New Roman"/>
                <w:color w:val="000000" w:themeColor="text1"/>
                <w:spacing w:val="50"/>
                <w:w w:val="105"/>
                <w:sz w:val="24"/>
                <w:szCs w:val="24"/>
              </w:rPr>
              <w:t xml:space="preserve"> </w:t>
            </w:r>
            <w:r w:rsidRPr="00164CD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спамом»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rPr>
          <w:trHeight w:val="667"/>
        </w:trPr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8" w:type="dxa"/>
          </w:tcPr>
          <w:p w:rsidR="00883714" w:rsidRPr="00164CD3" w:rsidRDefault="00883714" w:rsidP="00883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Пересмотр Резолюции 54</w:t>
            </w:r>
          </w:p>
          <w:p w:rsidR="005119E8" w:rsidRPr="00164CD3" w:rsidRDefault="00883714" w:rsidP="00883714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региональных групп и оказание им помощи»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8" w:type="dxa"/>
          </w:tcPr>
          <w:p w:rsidR="00B67F16" w:rsidRPr="00164CD3" w:rsidRDefault="005119E8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Пересмотр Резолюции 90 </w:t>
            </w:r>
          </w:p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«Открытый исходный код в Секторе стандартизации электросвязи МСЭ»</w:t>
            </w:r>
          </w:p>
        </w:tc>
        <w:tc>
          <w:tcPr>
            <w:tcW w:w="1583" w:type="dxa"/>
          </w:tcPr>
          <w:p w:rsidR="0084054C" w:rsidRPr="00164CD3" w:rsidRDefault="0084054C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8" w:type="dxa"/>
          </w:tcPr>
          <w:p w:rsidR="00B67F16" w:rsidRPr="00164CD3" w:rsidRDefault="005119E8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Пересмотр Резолюции 91 </w:t>
            </w:r>
          </w:p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«Расширение доступа к электронному хранилищу информации о</w:t>
            </w:r>
            <w:r w:rsidR="00B67F16"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планах нумерации, публикуемых Сектором стандартизации электросвязи МСЭ»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8" w:type="dxa"/>
          </w:tcPr>
          <w:p w:rsidR="00B67F16" w:rsidRPr="00164CD3" w:rsidRDefault="005119E8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Пересмотр Резолюции 98</w:t>
            </w:r>
          </w:p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стандартизации интернета вещей и "умных" городов и сообществ в интересах глобального развития»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8" w:type="dxa"/>
          </w:tcPr>
          <w:p w:rsidR="00B67F16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новой Резолюции</w:t>
            </w: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об обязательной идентификации вызывающего абонента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8" w:type="dxa"/>
          </w:tcPr>
          <w:p w:rsidR="00B67F16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новой Резолюции</w:t>
            </w: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об обеспечении трансграничного взаимодействия между национальными и региональными системами аварийной сигнализации автотранспорта, пересекающего границы действия своих служб спасения/чрезвычайных ситуаций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8" w:type="dxa"/>
          </w:tcPr>
          <w:p w:rsidR="00B67F16" w:rsidRPr="00164CD3" w:rsidRDefault="005119E8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новой Резолюции</w:t>
            </w:r>
          </w:p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искусственного </w:t>
            </w:r>
            <w:r w:rsidR="00B67F16"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интеллекта </w:t>
            </w: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(ИИ) и больших данных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8" w:type="dxa"/>
          </w:tcPr>
          <w:p w:rsidR="00B67F16" w:rsidRPr="00164CD3" w:rsidRDefault="005119E8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предложений по </w:t>
            </w:r>
            <w:proofErr w:type="spellStart"/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eSI</w:t>
            </w:r>
            <w:proofErr w:type="gramStart"/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возможность создания новой Резолюции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D4CA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8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предложений</w:t>
            </w:r>
            <w:r w:rsidR="00B67F16"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по возмо</w:t>
            </w:r>
            <w:r w:rsidR="00B67F16" w:rsidRPr="00164CD3">
              <w:rPr>
                <w:rFonts w:ascii="Times New Roman" w:hAnsi="Times New Roman" w:cs="Times New Roman"/>
                <w:sz w:val="24"/>
                <w:szCs w:val="24"/>
              </w:rPr>
              <w:t>жности пересмотра Резолюции 79 «</w:t>
            </w: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Доступность средств</w:t>
            </w:r>
            <w:r w:rsidR="00B67F16"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F16" w:rsidRPr="00164CD3">
              <w:rPr>
                <w:rFonts w:ascii="Times New Roman" w:hAnsi="Times New Roman" w:cs="Times New Roman"/>
                <w:sz w:val="24"/>
                <w:szCs w:val="24"/>
              </w:rPr>
              <w:t>электросвязи/</w:t>
            </w: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 для лиц с ограниченными возможностями и лиц с особыми потребностями»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9E8" w:rsidRPr="00164CD3" w:rsidRDefault="005119E8" w:rsidP="00B67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19E8" w:rsidRPr="00164CD3" w:rsidSect="00164CD3">
      <w:headerReference w:type="default" r:id="rId8"/>
      <w:pgSz w:w="11906" w:h="16838"/>
      <w:pgMar w:top="567" w:right="851" w:bottom="567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11" w:rsidRDefault="006A2311" w:rsidP="00334B09">
      <w:pPr>
        <w:spacing w:after="0" w:line="240" w:lineRule="auto"/>
      </w:pPr>
      <w:r>
        <w:separator/>
      </w:r>
    </w:p>
  </w:endnote>
  <w:endnote w:type="continuationSeparator" w:id="0">
    <w:p w:rsidR="006A2311" w:rsidRDefault="006A2311" w:rsidP="0033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11" w:rsidRDefault="006A2311" w:rsidP="00334B09">
      <w:pPr>
        <w:spacing w:after="0" w:line="240" w:lineRule="auto"/>
      </w:pPr>
      <w:r>
        <w:separator/>
      </w:r>
    </w:p>
  </w:footnote>
  <w:footnote w:type="continuationSeparator" w:id="0">
    <w:p w:rsidR="006A2311" w:rsidRDefault="006A2311" w:rsidP="0033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D3" w:rsidRDefault="00D876DA" w:rsidP="00334B09">
    <w:pPr>
      <w:pStyle w:val="a4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Приложение</w:t>
    </w:r>
    <w:r w:rsidR="00BD4CA3">
      <w:rPr>
        <w:rFonts w:ascii="Times New Roman" w:hAnsi="Times New Roman" w:cs="Times New Roman"/>
        <w:i/>
      </w:rPr>
      <w:t xml:space="preserve"> №2</w:t>
    </w:r>
    <w:r w:rsidR="0039473C">
      <w:rPr>
        <w:rFonts w:ascii="Times New Roman" w:hAnsi="Times New Roman" w:cs="Times New Roman"/>
        <w:i/>
      </w:rPr>
      <w:t xml:space="preserve"> </w:t>
    </w:r>
  </w:p>
  <w:p w:rsidR="00334B09" w:rsidRPr="00334B09" w:rsidRDefault="0039473C" w:rsidP="00334B09">
    <w:pPr>
      <w:pStyle w:val="a4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к Решению </w:t>
    </w:r>
    <w:r w:rsidR="00AF688C">
      <w:rPr>
        <w:rFonts w:ascii="Times New Roman" w:hAnsi="Times New Roman" w:cs="Times New Roman"/>
        <w:i/>
      </w:rPr>
      <w:t>№ 55</w:t>
    </w:r>
    <w:r w:rsidR="00D876DA">
      <w:rPr>
        <w:rFonts w:ascii="Times New Roman" w:hAnsi="Times New Roman" w:cs="Times New Roman"/>
        <w:i/>
      </w:rPr>
      <w:t>/25</w:t>
    </w:r>
    <w:r w:rsidR="00AF688C">
      <w:rPr>
        <w:rFonts w:ascii="Times New Roman" w:hAnsi="Times New Roman" w:cs="Times New Roman"/>
        <w:i/>
      </w:rPr>
      <w:t>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46BA"/>
    <w:multiLevelType w:val="hybridMultilevel"/>
    <w:tmpl w:val="36B64EB4"/>
    <w:lvl w:ilvl="0" w:tplc="BB9268B2">
      <w:start w:val="1"/>
      <w:numFmt w:val="decimal"/>
      <w:lvlText w:val="%1."/>
      <w:lvlJc w:val="left"/>
      <w:pPr>
        <w:ind w:left="96" w:hanging="266"/>
      </w:pPr>
      <w:rPr>
        <w:rFonts w:ascii="Times New Roman" w:eastAsia="Times New Roman" w:hAnsi="Times New Roman" w:cs="Times New Roman" w:hint="default"/>
        <w:color w:val="3A3B42"/>
        <w:w w:val="109"/>
        <w:sz w:val="26"/>
        <w:szCs w:val="26"/>
      </w:rPr>
    </w:lvl>
    <w:lvl w:ilvl="1" w:tplc="0EF8B3C6">
      <w:numFmt w:val="bullet"/>
      <w:lvlText w:val="•"/>
      <w:lvlJc w:val="left"/>
      <w:pPr>
        <w:ind w:left="636" w:hanging="266"/>
      </w:pPr>
      <w:rPr>
        <w:rFonts w:hint="default"/>
      </w:rPr>
    </w:lvl>
    <w:lvl w:ilvl="2" w:tplc="64AA5CF8">
      <w:numFmt w:val="bullet"/>
      <w:lvlText w:val="•"/>
      <w:lvlJc w:val="left"/>
      <w:pPr>
        <w:ind w:left="1172" w:hanging="266"/>
      </w:pPr>
      <w:rPr>
        <w:rFonts w:hint="default"/>
      </w:rPr>
    </w:lvl>
    <w:lvl w:ilvl="3" w:tplc="F132B0B8">
      <w:numFmt w:val="bullet"/>
      <w:lvlText w:val="•"/>
      <w:lvlJc w:val="left"/>
      <w:pPr>
        <w:ind w:left="1709" w:hanging="266"/>
      </w:pPr>
      <w:rPr>
        <w:rFonts w:hint="default"/>
      </w:rPr>
    </w:lvl>
    <w:lvl w:ilvl="4" w:tplc="1C0C51BE">
      <w:numFmt w:val="bullet"/>
      <w:lvlText w:val="•"/>
      <w:lvlJc w:val="left"/>
      <w:pPr>
        <w:ind w:left="2245" w:hanging="266"/>
      </w:pPr>
      <w:rPr>
        <w:rFonts w:hint="default"/>
      </w:rPr>
    </w:lvl>
    <w:lvl w:ilvl="5" w:tplc="47BEACE4">
      <w:numFmt w:val="bullet"/>
      <w:lvlText w:val="•"/>
      <w:lvlJc w:val="left"/>
      <w:pPr>
        <w:ind w:left="2781" w:hanging="266"/>
      </w:pPr>
      <w:rPr>
        <w:rFonts w:hint="default"/>
      </w:rPr>
    </w:lvl>
    <w:lvl w:ilvl="6" w:tplc="28CC8ACA">
      <w:numFmt w:val="bullet"/>
      <w:lvlText w:val="•"/>
      <w:lvlJc w:val="left"/>
      <w:pPr>
        <w:ind w:left="3318" w:hanging="266"/>
      </w:pPr>
      <w:rPr>
        <w:rFonts w:hint="default"/>
      </w:rPr>
    </w:lvl>
    <w:lvl w:ilvl="7" w:tplc="CFB269CC">
      <w:numFmt w:val="bullet"/>
      <w:lvlText w:val="•"/>
      <w:lvlJc w:val="left"/>
      <w:pPr>
        <w:ind w:left="3854" w:hanging="266"/>
      </w:pPr>
      <w:rPr>
        <w:rFonts w:hint="default"/>
      </w:rPr>
    </w:lvl>
    <w:lvl w:ilvl="8" w:tplc="39F85E7E">
      <w:numFmt w:val="bullet"/>
      <w:lvlText w:val="•"/>
      <w:lvlJc w:val="left"/>
      <w:pPr>
        <w:ind w:left="4390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E1"/>
    <w:rsid w:val="000A77C8"/>
    <w:rsid w:val="00164CD3"/>
    <w:rsid w:val="00242CB2"/>
    <w:rsid w:val="002A73F1"/>
    <w:rsid w:val="00334B09"/>
    <w:rsid w:val="0039473C"/>
    <w:rsid w:val="0040610B"/>
    <w:rsid w:val="005119E8"/>
    <w:rsid w:val="00582139"/>
    <w:rsid w:val="006A1674"/>
    <w:rsid w:val="006A2311"/>
    <w:rsid w:val="006A5D14"/>
    <w:rsid w:val="0084054C"/>
    <w:rsid w:val="00883714"/>
    <w:rsid w:val="008F12E1"/>
    <w:rsid w:val="009F7022"/>
    <w:rsid w:val="00AB0CC3"/>
    <w:rsid w:val="00AF688C"/>
    <w:rsid w:val="00B67F16"/>
    <w:rsid w:val="00BD4CA3"/>
    <w:rsid w:val="00C812DC"/>
    <w:rsid w:val="00D876DA"/>
    <w:rsid w:val="00F0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19E8"/>
    <w:pPr>
      <w:widowControl w:val="0"/>
      <w:autoSpaceDE w:val="0"/>
      <w:autoSpaceDN w:val="0"/>
      <w:spacing w:after="0" w:line="240" w:lineRule="auto"/>
      <w:ind w:left="96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09"/>
  </w:style>
  <w:style w:type="paragraph" w:styleId="a6">
    <w:name w:val="footer"/>
    <w:basedOn w:val="a"/>
    <w:link w:val="a7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19E8"/>
    <w:pPr>
      <w:widowControl w:val="0"/>
      <w:autoSpaceDE w:val="0"/>
      <w:autoSpaceDN w:val="0"/>
      <w:spacing w:after="0" w:line="240" w:lineRule="auto"/>
      <w:ind w:left="96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09"/>
  </w:style>
  <w:style w:type="paragraph" w:styleId="a6">
    <w:name w:val="footer"/>
    <w:basedOn w:val="a"/>
    <w:link w:val="a7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 Наталья</dc:creator>
  <cp:lastModifiedBy>Сотрудник</cp:lastModifiedBy>
  <cp:revision>7</cp:revision>
  <dcterms:created xsi:type="dcterms:W3CDTF">2019-07-23T07:49:00Z</dcterms:created>
  <dcterms:modified xsi:type="dcterms:W3CDTF">2019-08-28T13:39:00Z</dcterms:modified>
</cp:coreProperties>
</file>