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6" w:rsidRDefault="00320536" w:rsidP="0032053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35AB1" w:rsidRPr="004F67C0" w:rsidRDefault="004F67C0" w:rsidP="00835AB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F67C0">
        <w:rPr>
          <w:rFonts w:ascii="Times New Roman" w:hAnsi="Times New Roman" w:cs="Times New Roman"/>
          <w:b/>
          <w:sz w:val="24"/>
          <w:szCs w:val="26"/>
        </w:rPr>
        <w:t>Справка</w:t>
      </w:r>
      <w:proofErr w:type="gramStart"/>
      <w:r w:rsidR="00D01887">
        <w:rPr>
          <w:rFonts w:ascii="Times New Roman" w:hAnsi="Times New Roman" w:cs="Times New Roman"/>
          <w:b/>
          <w:sz w:val="24"/>
          <w:szCs w:val="26"/>
        </w:rPr>
        <w:br/>
      </w:r>
      <w:r w:rsidR="00835AB1" w:rsidRPr="004F67C0">
        <w:rPr>
          <w:rFonts w:ascii="Times New Roman" w:hAnsi="Times New Roman" w:cs="Times New Roman"/>
          <w:b/>
          <w:sz w:val="24"/>
          <w:szCs w:val="26"/>
        </w:rPr>
        <w:t>О</w:t>
      </w:r>
      <w:proofErr w:type="gramEnd"/>
      <w:r w:rsidR="00835AB1" w:rsidRPr="004F67C0">
        <w:rPr>
          <w:rFonts w:ascii="Times New Roman" w:hAnsi="Times New Roman" w:cs="Times New Roman"/>
          <w:b/>
          <w:sz w:val="24"/>
          <w:szCs w:val="26"/>
        </w:rPr>
        <w:t xml:space="preserve"> подготовке АС РСС к Всемирной конференции по развитию электросвязи  МСЭ 2021 года (ВКРЭ – 21)</w:t>
      </w:r>
    </w:p>
    <w:p w:rsidR="004F67C0" w:rsidRPr="004F67C0" w:rsidRDefault="00835AB1" w:rsidP="00233008">
      <w:pPr>
        <w:spacing w:after="0" w:line="240" w:lineRule="auto"/>
        <w:ind w:firstLine="708"/>
        <w:jc w:val="both"/>
        <w:rPr>
          <w:sz w:val="20"/>
        </w:rPr>
      </w:pPr>
      <w:r w:rsidRPr="004F67C0">
        <w:rPr>
          <w:rFonts w:ascii="Times New Roman" w:hAnsi="Times New Roman" w:cs="Times New Roman"/>
          <w:sz w:val="24"/>
          <w:szCs w:val="26"/>
        </w:rPr>
        <w:t>Всемирная конференция по развитию электросвязи МСЭ  является высшим органом Сектора развития электросвязи МСЭ (МСЭ-</w:t>
      </w:r>
      <w:proofErr w:type="gramStart"/>
      <w:r w:rsidRPr="004F67C0">
        <w:rPr>
          <w:rFonts w:ascii="Times New Roman" w:hAnsi="Times New Roman" w:cs="Times New Roman"/>
          <w:sz w:val="24"/>
          <w:szCs w:val="26"/>
        </w:rPr>
        <w:t>D</w:t>
      </w:r>
      <w:proofErr w:type="gramEnd"/>
      <w:r w:rsidRPr="004F67C0">
        <w:rPr>
          <w:rFonts w:ascii="Times New Roman" w:hAnsi="Times New Roman" w:cs="Times New Roman"/>
          <w:sz w:val="24"/>
          <w:szCs w:val="26"/>
        </w:rPr>
        <w:t>), который определяет общие принципы работы Сектора, рассматривает итоги Исследовательских комиссий за прошедший четырехлетний период.</w:t>
      </w:r>
      <w:r w:rsidRPr="004F67C0">
        <w:rPr>
          <w:sz w:val="20"/>
        </w:rPr>
        <w:t xml:space="preserve"> </w:t>
      </w:r>
      <w:r w:rsidR="0072622F" w:rsidRPr="004F67C0">
        <w:rPr>
          <w:rFonts w:ascii="Times New Roman" w:hAnsi="Times New Roman" w:cs="Times New Roman"/>
          <w:sz w:val="24"/>
          <w:szCs w:val="26"/>
        </w:rPr>
        <w:t>Очередная Конфер</w:t>
      </w:r>
      <w:r w:rsidR="0072622F">
        <w:rPr>
          <w:rFonts w:ascii="Times New Roman" w:hAnsi="Times New Roman" w:cs="Times New Roman"/>
          <w:sz w:val="24"/>
          <w:szCs w:val="26"/>
        </w:rPr>
        <w:t>енция запланирована на 2021 год.</w:t>
      </w:r>
    </w:p>
    <w:p w:rsidR="004F67C0" w:rsidRPr="004F67C0" w:rsidRDefault="004F67C0" w:rsidP="00233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4F67C0">
        <w:rPr>
          <w:rFonts w:ascii="Times New Roman" w:hAnsi="Times New Roman"/>
          <w:sz w:val="24"/>
          <w:szCs w:val="26"/>
        </w:rPr>
        <w:t>«План подготовки администраций связи РСС к Всемирной конференции по развитию электросвязи МСЭ 2021 года (ВКРЭ-21)»  был утвержден на совместном заседании 53/24-го Совета глав администраций связи и Координационном совете государств - участников СНГ по информатизации при РСС (9-10 октября 2018 г</w:t>
      </w:r>
      <w:r w:rsidR="00233008">
        <w:rPr>
          <w:rFonts w:ascii="Times New Roman" w:hAnsi="Times New Roman"/>
          <w:sz w:val="24"/>
          <w:szCs w:val="26"/>
        </w:rPr>
        <w:t xml:space="preserve">ода, г. Ашхабад, Туркменистан) </w:t>
      </w:r>
      <w:r w:rsidRPr="004F67C0">
        <w:rPr>
          <w:rFonts w:ascii="Times New Roman" w:hAnsi="Times New Roman"/>
          <w:sz w:val="24"/>
          <w:szCs w:val="26"/>
        </w:rPr>
        <w:t>(прилагается).</w:t>
      </w:r>
    </w:p>
    <w:p w:rsidR="0072622F" w:rsidRDefault="0072622F" w:rsidP="00233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</w:t>
      </w:r>
      <w:r w:rsidRPr="004F67C0">
        <w:rPr>
          <w:rFonts w:ascii="Times New Roman" w:hAnsi="Times New Roman"/>
          <w:sz w:val="24"/>
          <w:szCs w:val="26"/>
        </w:rPr>
        <w:t>а 24-м зас</w:t>
      </w:r>
      <w:r>
        <w:rPr>
          <w:rFonts w:ascii="Times New Roman" w:hAnsi="Times New Roman"/>
          <w:sz w:val="24"/>
          <w:szCs w:val="26"/>
        </w:rPr>
        <w:t xml:space="preserve">едании Рабочей группы по работе с МСЭ при КМС </w:t>
      </w:r>
      <w:r w:rsidR="004F67C0">
        <w:rPr>
          <w:rFonts w:ascii="Times New Roman" w:hAnsi="Times New Roman" w:cs="Times New Roman"/>
          <w:sz w:val="24"/>
          <w:szCs w:val="26"/>
        </w:rPr>
        <w:t xml:space="preserve"> </w:t>
      </w:r>
      <w:r w:rsidRPr="004F67C0">
        <w:rPr>
          <w:rFonts w:ascii="Times New Roman" w:hAnsi="Times New Roman"/>
          <w:sz w:val="24"/>
          <w:szCs w:val="26"/>
        </w:rPr>
        <w:t xml:space="preserve">был рассмотрен </w:t>
      </w:r>
      <w:r w:rsidR="004F67C0">
        <w:rPr>
          <w:rFonts w:ascii="Times New Roman" w:hAnsi="Times New Roman" w:cs="Times New Roman"/>
          <w:sz w:val="24"/>
          <w:szCs w:val="26"/>
        </w:rPr>
        <w:t>в</w:t>
      </w:r>
      <w:r w:rsidR="00835AB1" w:rsidRPr="004F67C0">
        <w:rPr>
          <w:rFonts w:ascii="Times New Roman" w:hAnsi="Times New Roman"/>
          <w:sz w:val="24"/>
          <w:szCs w:val="26"/>
        </w:rPr>
        <w:t xml:space="preserve">опрос о подготовке Администраций связи РСС к ВКРЭ – 2021 </w:t>
      </w:r>
      <w:r w:rsidR="002D3AE4" w:rsidRPr="004F67C0">
        <w:rPr>
          <w:rFonts w:ascii="Times New Roman" w:hAnsi="Times New Roman"/>
          <w:sz w:val="24"/>
          <w:szCs w:val="26"/>
        </w:rPr>
        <w:t>(28 февраля 2019 года,</w:t>
      </w:r>
      <w:r>
        <w:rPr>
          <w:rFonts w:ascii="Times New Roman" w:hAnsi="Times New Roman"/>
          <w:sz w:val="24"/>
          <w:szCs w:val="26"/>
        </w:rPr>
        <w:br/>
      </w:r>
      <w:r w:rsidR="002D3AE4" w:rsidRPr="004F67C0">
        <w:rPr>
          <w:rFonts w:ascii="Times New Roman" w:hAnsi="Times New Roman"/>
          <w:sz w:val="24"/>
          <w:szCs w:val="26"/>
        </w:rPr>
        <w:t xml:space="preserve">г. Минск, Республика Беларусь). </w:t>
      </w:r>
    </w:p>
    <w:p w:rsidR="007D7F17" w:rsidRDefault="0072622F" w:rsidP="0023300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6"/>
        </w:rPr>
        <w:t xml:space="preserve">В соответствии с Решением РГ МСЭ при КМС № 24/2 от 28 февраля 2019 г., </w:t>
      </w:r>
      <w:r>
        <w:rPr>
          <w:rFonts w:ascii="Times New Roman" w:hAnsi="Times New Roman"/>
          <w:sz w:val="24"/>
          <w:szCs w:val="26"/>
        </w:rPr>
        <w:br/>
        <w:t xml:space="preserve">г. Минск, </w:t>
      </w:r>
      <w:r w:rsidRPr="0072622F">
        <w:rPr>
          <w:rFonts w:ascii="Times New Roman" w:hAnsi="Times New Roman"/>
          <w:sz w:val="24"/>
          <w:szCs w:val="26"/>
        </w:rPr>
        <w:t>с целью уточнения механизма финансирования проектов в рамках региональных инициатив</w:t>
      </w:r>
      <w:r>
        <w:rPr>
          <w:rFonts w:ascii="Times New Roman" w:hAnsi="Times New Roman"/>
          <w:sz w:val="24"/>
          <w:szCs w:val="26"/>
        </w:rPr>
        <w:t>,</w:t>
      </w:r>
      <w:r w:rsidRPr="0072622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был подготовлен</w:t>
      </w:r>
      <w:r w:rsidRPr="0072622F">
        <w:rPr>
          <w:rFonts w:ascii="Times New Roman" w:hAnsi="Times New Roman"/>
          <w:sz w:val="24"/>
          <w:szCs w:val="26"/>
        </w:rPr>
        <w:t xml:space="preserve"> совместный </w:t>
      </w:r>
      <w:r>
        <w:rPr>
          <w:rFonts w:ascii="Times New Roman" w:hAnsi="Times New Roman"/>
          <w:sz w:val="24"/>
          <w:szCs w:val="26"/>
        </w:rPr>
        <w:t>вклад АС РСС на собрание КГРЭ (апрель</w:t>
      </w:r>
      <w:r w:rsidRPr="0072622F">
        <w:rPr>
          <w:rFonts w:ascii="Times New Roman" w:hAnsi="Times New Roman"/>
          <w:sz w:val="24"/>
          <w:szCs w:val="26"/>
        </w:rPr>
        <w:t xml:space="preserve"> 2019 года</w:t>
      </w:r>
      <w:r>
        <w:rPr>
          <w:rFonts w:ascii="Times New Roman" w:hAnsi="Times New Roman"/>
          <w:sz w:val="24"/>
          <w:szCs w:val="26"/>
        </w:rPr>
        <w:t>).</w:t>
      </w:r>
      <w:r w:rsidR="007D7F17" w:rsidRPr="007D7F17">
        <w:t xml:space="preserve"> </w:t>
      </w:r>
    </w:p>
    <w:p w:rsidR="007D7F17" w:rsidRPr="007D7F17" w:rsidRDefault="007D7F17" w:rsidP="00233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7D7F17">
        <w:rPr>
          <w:rFonts w:ascii="Times New Roman" w:hAnsi="Times New Roman"/>
          <w:sz w:val="24"/>
          <w:szCs w:val="26"/>
        </w:rPr>
        <w:t>Данный вопрос</w:t>
      </w:r>
      <w:r w:rsidR="00B326E6">
        <w:rPr>
          <w:rFonts w:ascii="Times New Roman" w:hAnsi="Times New Roman"/>
          <w:sz w:val="24"/>
          <w:szCs w:val="26"/>
        </w:rPr>
        <w:t xml:space="preserve"> был</w:t>
      </w:r>
      <w:r w:rsidRPr="007D7F17">
        <w:rPr>
          <w:rFonts w:ascii="Times New Roman" w:hAnsi="Times New Roman"/>
          <w:sz w:val="24"/>
          <w:szCs w:val="26"/>
        </w:rPr>
        <w:t xml:space="preserve"> </w:t>
      </w:r>
      <w:r w:rsidR="00B326E6">
        <w:rPr>
          <w:rFonts w:ascii="Times New Roman" w:hAnsi="Times New Roman"/>
          <w:sz w:val="24"/>
          <w:szCs w:val="26"/>
        </w:rPr>
        <w:t>рассмотрен</w:t>
      </w:r>
      <w:r w:rsidRPr="007D7F17">
        <w:rPr>
          <w:rFonts w:ascii="Times New Roman" w:hAnsi="Times New Roman"/>
          <w:sz w:val="24"/>
          <w:szCs w:val="26"/>
        </w:rPr>
        <w:t xml:space="preserve"> на совместном 36/25-м заседании Комиссии РСС по координации международного сотрудничества и Рабочей группы по работе с МСЭ при КМС </w:t>
      </w:r>
      <w:r w:rsidRPr="007D7F17">
        <w:rPr>
          <w:rFonts w:ascii="Times New Roman" w:hAnsi="Times New Roman"/>
          <w:sz w:val="24"/>
          <w:szCs w:val="26"/>
          <w:u w:val="single"/>
        </w:rPr>
        <w:t>23 августа 2019 года по ВКС</w:t>
      </w:r>
      <w:r w:rsidRPr="007D7F17">
        <w:rPr>
          <w:rFonts w:ascii="Times New Roman" w:hAnsi="Times New Roman"/>
          <w:sz w:val="24"/>
          <w:szCs w:val="26"/>
        </w:rPr>
        <w:t>.</w:t>
      </w:r>
    </w:p>
    <w:p w:rsidR="00B326E6" w:rsidRPr="00B326E6" w:rsidRDefault="00B326E6" w:rsidP="0023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Вопрос «</w:t>
      </w:r>
      <w:r w:rsidRPr="00B326E6">
        <w:rPr>
          <w:rFonts w:ascii="Times New Roman" w:hAnsi="Times New Roman" w:cs="Times New Roman"/>
          <w:sz w:val="24"/>
          <w:szCs w:val="26"/>
        </w:rPr>
        <w:t>О подготовке АС РСС к Всемирной конференции по развитию электросвязи  МСЭ 2021 года (ВКРЭ – 21)</w:t>
      </w:r>
      <w:r>
        <w:rPr>
          <w:rFonts w:ascii="Times New Roman" w:hAnsi="Times New Roman" w:cs="Times New Roman"/>
          <w:sz w:val="24"/>
          <w:szCs w:val="26"/>
        </w:rPr>
        <w:t>» планируется рассмотреть на совместном 55/25-м заседании Совета глав АС РСС</w:t>
      </w:r>
      <w:r w:rsidR="001067A7">
        <w:rPr>
          <w:rFonts w:ascii="Times New Roman" w:hAnsi="Times New Roman" w:cs="Times New Roman"/>
          <w:sz w:val="24"/>
          <w:szCs w:val="26"/>
        </w:rPr>
        <w:t xml:space="preserve"> 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326E6">
        <w:rPr>
          <w:rFonts w:ascii="Times New Roman" w:hAnsi="Times New Roman" w:cs="Times New Roman"/>
          <w:sz w:val="24"/>
          <w:szCs w:val="26"/>
        </w:rPr>
        <w:t xml:space="preserve">Координационного совета государств-участников СНГ </w:t>
      </w:r>
      <w:r>
        <w:rPr>
          <w:rFonts w:ascii="Times New Roman" w:hAnsi="Times New Roman" w:cs="Times New Roman"/>
          <w:sz w:val="24"/>
          <w:szCs w:val="26"/>
        </w:rPr>
        <w:t>по информатизации при РСС.</w:t>
      </w:r>
    </w:p>
    <w:p w:rsidR="00835AB1" w:rsidRPr="004F67C0" w:rsidRDefault="00835AB1" w:rsidP="00233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4F67C0">
        <w:rPr>
          <w:rFonts w:ascii="Times New Roman" w:hAnsi="Times New Roman"/>
          <w:sz w:val="24"/>
          <w:szCs w:val="26"/>
        </w:rPr>
        <w:t>Проект решения прилагается.</w:t>
      </w:r>
    </w:p>
    <w:p w:rsidR="00835AB1" w:rsidRDefault="00835AB1" w:rsidP="00233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7E0B" w:rsidRDefault="001B7E0B">
      <w:bookmarkStart w:id="0" w:name="_GoBack"/>
      <w:bookmarkEnd w:id="0"/>
    </w:p>
    <w:sectPr w:rsidR="001B7E0B" w:rsidSect="00D01887">
      <w:headerReference w:type="default" r:id="rId7"/>
      <w:pgSz w:w="11906" w:h="16838"/>
      <w:pgMar w:top="95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FE" w:rsidRDefault="00C865FE" w:rsidP="00835AB1">
      <w:pPr>
        <w:spacing w:after="0" w:line="240" w:lineRule="auto"/>
      </w:pPr>
      <w:r>
        <w:separator/>
      </w:r>
    </w:p>
  </w:endnote>
  <w:endnote w:type="continuationSeparator" w:id="0">
    <w:p w:rsidR="00C865FE" w:rsidRDefault="00C865FE" w:rsidP="008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FE" w:rsidRDefault="00C865FE" w:rsidP="00835AB1">
      <w:pPr>
        <w:spacing w:after="0" w:line="240" w:lineRule="auto"/>
      </w:pPr>
      <w:r>
        <w:separator/>
      </w:r>
    </w:p>
  </w:footnote>
  <w:footnote w:type="continuationSeparator" w:id="0">
    <w:p w:rsidR="00C865FE" w:rsidRDefault="00C865FE" w:rsidP="0083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1" w:rsidRPr="00835AB1" w:rsidRDefault="00835AB1" w:rsidP="00835AB1">
    <w:pPr>
      <w:pStyle w:val="a3"/>
      <w:jc w:val="right"/>
      <w:rPr>
        <w:rFonts w:ascii="Times New Roman" w:hAnsi="Times New Roman" w:cs="Times New Roman"/>
        <w:i/>
        <w:sz w:val="28"/>
      </w:rPr>
    </w:pPr>
    <w:r w:rsidRPr="00835AB1">
      <w:rPr>
        <w:rFonts w:ascii="Times New Roman" w:hAnsi="Times New Roman" w:cs="Times New Roman"/>
        <w:i/>
        <w:sz w:val="24"/>
      </w:rPr>
      <w:t xml:space="preserve">К вопросу </w:t>
    </w:r>
    <w:r w:rsidR="0072622F">
      <w:rPr>
        <w:rFonts w:ascii="Times New Roman" w:hAnsi="Times New Roman" w:cs="Times New Roman"/>
        <w:i/>
        <w:sz w:val="24"/>
      </w:rPr>
      <w:t xml:space="preserve">№ </w:t>
    </w:r>
    <w:r w:rsidR="002F4D5C">
      <w:rPr>
        <w:rFonts w:ascii="Times New Roman" w:hAnsi="Times New Roman" w:cs="Times New Roman"/>
        <w:i/>
        <w:sz w:val="24"/>
      </w:rPr>
      <w:t>55/25-6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1"/>
    <w:rsid w:val="001067A7"/>
    <w:rsid w:val="001B7E0B"/>
    <w:rsid w:val="00233008"/>
    <w:rsid w:val="002D3AE4"/>
    <w:rsid w:val="002F4D5C"/>
    <w:rsid w:val="00311444"/>
    <w:rsid w:val="00320536"/>
    <w:rsid w:val="004F67C0"/>
    <w:rsid w:val="00722EF6"/>
    <w:rsid w:val="0072622F"/>
    <w:rsid w:val="007D7F17"/>
    <w:rsid w:val="00835AB1"/>
    <w:rsid w:val="00AA5AC4"/>
    <w:rsid w:val="00B326E6"/>
    <w:rsid w:val="00C865FE"/>
    <w:rsid w:val="00D01887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AB1"/>
  </w:style>
  <w:style w:type="paragraph" w:styleId="a5">
    <w:name w:val="footer"/>
    <w:basedOn w:val="a"/>
    <w:link w:val="a6"/>
    <w:uiPriority w:val="99"/>
    <w:unhideWhenUsed/>
    <w:rsid w:val="0083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AB1"/>
  </w:style>
  <w:style w:type="paragraph" w:styleId="a5">
    <w:name w:val="footer"/>
    <w:basedOn w:val="a"/>
    <w:link w:val="a6"/>
    <w:uiPriority w:val="99"/>
    <w:unhideWhenUsed/>
    <w:rsid w:val="0083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10</cp:revision>
  <dcterms:created xsi:type="dcterms:W3CDTF">2019-08-04T04:33:00Z</dcterms:created>
  <dcterms:modified xsi:type="dcterms:W3CDTF">2019-08-30T15:20:00Z</dcterms:modified>
</cp:coreProperties>
</file>